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Карточка товара</w:t>
      </w:r>
    </w:p>
    <w:p>
      <w:pPr>
        <w:spacing w:after="240"/>
      </w:pPr>
      <w:r>
        <w:rPr>
          <w:rFonts w:ascii="Arial" w:cs="Arial" w:eastAsia="Arial" w:hAnsi="Arial"/>
          <w:color w:val="6B7280"/>
          <w:sz w:val="22"/>
          <w:szCs w:val="22"/>
        </w:rPr>
        <w:t xml:space="preserve">Wildberries · органайзер для шкафа, комплект 3 шт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Название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Органайзер для хранения вещей в шкаф складной, набор 3 шт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Описание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Набор из трёх складных органайзеров помогает навести порядок в шкафу, на полках и в гардеробной. Каждый короб размером 30×30×28 см вмещает свитера, постельное бельё, детские вещи или игрушки. Плотная ткань оксфорд держит форму даже при неполной загрузке, поэтому короба стоят ровно и не заваливаются. Удобные ручки помогают доставать короб с верхней полки, а прозрачное окошко для подписи позволяет найти нужные вещи без поиска. В сложенном виде органайзер занимает меньше 3 см и убирается в ящик.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Характеристики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Параметр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Значение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Материал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ткань оксфорд, картон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Размер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30 × 30 × 28 см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Количество в наборе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 шт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Особенности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складной, ручки, окошко для подписи</w:t>
            </w:r>
          </w:p>
        </w:tc>
      </w:tr>
    </w:tbl>
    <w:p/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Ключевые запросы</w:t>
      </w:r>
    </w:p>
    <w:p>
      <w:pPr>
        <w:spacing w:after="120"/>
      </w:pPr>
      <w:r>
        <w:rPr>
          <w:rFonts w:ascii="Arial" w:cs="Arial" w:eastAsia="Arial" w:hAnsi="Arial"/>
          <w:color w:val="1F2937"/>
          <w:sz w:val="22"/>
          <w:szCs w:val="22"/>
        </w:rPr>
        <w:t xml:space="preserve">органайзер для хранения вещей, короб для хранения, органайзер в шкаф, коробка для хранения вещей, кофр для хранения, органайзер тканевый, ящик для хранения вещей, органайзер для одежды, короб складной, хранение вещей в шкафу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2563EB"/>
          <w:sz w:val="26"/>
          <w:szCs w:val="26"/>
        </w:rPr>
        <w:t xml:space="preserve">Слайды инфографики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3"/>
        <w:gridCol w:w="3213"/>
        <w:gridCol w:w="3213"/>
      </w:tblGrid>
      <w:tr>
        <w:trPr>
          <w:tblHeader/>
        </w:trP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Слайд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Заголовок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shd w:fill="F3F4F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F2937"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Порядок в шкафу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набор из 3 коробов 30×30×28 см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Держит форму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плотная ткань оксфорд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Всё подписано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окошко для карточки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Легко достать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удобная ручка</w:t>
            </w:r>
          </w:p>
        </w:tc>
      </w:tr>
      <w:tr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Складывается</w:t>
            </w:r>
          </w:p>
        </w:tc>
        <w:tc>
          <w:tcPr>
            <w:tcBorders>
              <w:top w:val="single" w:color="E5E7EB" w:sz="4"/>
              <w:left w:val="single" w:color="E5E7EB" w:sz="4"/>
              <w:bottom w:val="single" w:color="E5E7EB" w:sz="4"/>
              <w:right w:val="single" w:color="E5E7E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20"/>
                <w:szCs w:val="20"/>
              </w:rPr>
              <w:t xml:space="preserve">меньше 3 см в сложенном виде</w:t>
            </w:r>
          </w:p>
        </w:tc>
      </w:tr>
    </w:tbl>
    <w:p/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2026-09-30T01:13:33.839Z</dcterms:created>
  <dcterms:modified xsi:type="dcterms:W3CDTF">2026-09-30T01:13:33.839Z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